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255"/>
        <w:tblW w:w="2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498"/>
        <w:gridCol w:w="319"/>
        <w:gridCol w:w="1889"/>
        <w:gridCol w:w="7750"/>
        <w:gridCol w:w="284"/>
        <w:gridCol w:w="4252"/>
        <w:gridCol w:w="284"/>
        <w:gridCol w:w="626"/>
        <w:gridCol w:w="1594"/>
        <w:gridCol w:w="2611"/>
      </w:tblGrid>
      <w:tr w:rsidR="00131AC4" w:rsidRPr="00B158FB" w:rsidTr="007F4BB1">
        <w:trPr>
          <w:gridAfter w:val="2"/>
          <w:wAfter w:w="4205" w:type="dxa"/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131AC4" w:rsidRPr="009C53FF" w:rsidRDefault="00131AC4" w:rsidP="007F4BB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План воспитательной работы на лето </w:t>
            </w:r>
            <w:r w:rsidRPr="009C53FF">
              <w:rPr>
                <w:rFonts w:ascii="Times New Roman" w:eastAsia="Calibri" w:hAnsi="Times New Roman" w:cs="Times New Roman"/>
                <w:b/>
              </w:rPr>
              <w:t xml:space="preserve"> Июль</w:t>
            </w:r>
          </w:p>
        </w:tc>
      </w:tr>
      <w:tr w:rsidR="00131AC4" w:rsidRPr="00B158FB" w:rsidTr="007F4BB1">
        <w:trPr>
          <w:gridAfter w:val="2"/>
          <w:wAfter w:w="4205" w:type="dxa"/>
          <w:trHeight w:val="106"/>
        </w:trPr>
        <w:tc>
          <w:tcPr>
            <w:tcW w:w="498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FFFFFF"/>
          </w:tcPr>
          <w:p w:rsidR="00131AC4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:rsidR="00131AC4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750" w:type="dxa"/>
            <w:shd w:val="clear" w:color="auto" w:fill="FFFFFF"/>
          </w:tcPr>
          <w:p w:rsidR="00131AC4" w:rsidRDefault="00131AC4" w:rsidP="00131A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31AC4" w:rsidRDefault="00131AC4" w:rsidP="00131A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 деятельности</w:t>
            </w:r>
          </w:p>
          <w:p w:rsidR="00131AC4" w:rsidRPr="00B158FB" w:rsidRDefault="00131AC4" w:rsidP="00131A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:rsidR="00131AC4" w:rsidRPr="00B158FB" w:rsidRDefault="00131AC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FFFFFF"/>
          </w:tcPr>
          <w:p w:rsidR="00131AC4" w:rsidRPr="00B158FB" w:rsidRDefault="00131AC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:rsidR="00131AC4" w:rsidRPr="00B158FB" w:rsidRDefault="00131AC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  <w:shd w:val="clear" w:color="auto" w:fill="FFFFFF"/>
          </w:tcPr>
          <w:p w:rsidR="00131AC4" w:rsidRPr="00B158FB" w:rsidRDefault="00131AC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1AC4" w:rsidRPr="00B158FB" w:rsidTr="007F4BB1">
        <w:trPr>
          <w:gridAfter w:val="2"/>
          <w:wAfter w:w="4205" w:type="dxa"/>
          <w:trHeight w:val="106"/>
        </w:trPr>
        <w:tc>
          <w:tcPr>
            <w:tcW w:w="498" w:type="dxa"/>
            <w:vMerge w:val="restart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9C53F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ойди тест на логику </w:t>
            </w:r>
            <w:hyperlink r:id="rId5" w:history="1">
              <w:r w:rsidRPr="00D736D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https://www.youtube.com/watch?v=s0TU3FFkUXE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F35ED8" w:rsidRDefault="00131AC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gridAfter w:val="2"/>
          <w:wAfter w:w="4205" w:type="dxa"/>
          <w:trHeight w:val="405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Default="00131AC4" w:rsidP="00131AC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Соверши виртуальное путешествие по Эрмитажу</w:t>
            </w:r>
            <w:r>
              <w:t xml:space="preserve"> </w:t>
            </w:r>
          </w:p>
          <w:p w:rsidR="00131AC4" w:rsidRPr="003A21EF" w:rsidRDefault="003A21EF" w:rsidP="00131A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history="1">
              <w:r w:rsidR="00131AC4" w:rsidRPr="00131AC4">
                <w:rPr>
                  <w:rStyle w:val="a3"/>
                  <w:lang w:val="en-US"/>
                </w:rPr>
                <w:t>http</w:t>
              </w:r>
              <w:r w:rsidR="00131AC4" w:rsidRPr="00131AC4">
                <w:rPr>
                  <w:rStyle w:val="a3"/>
                </w:rPr>
                <w:t>:</w:t>
              </w:r>
              <w:r w:rsidR="00131AC4" w:rsidRPr="003A21EF">
                <w:rPr>
                  <w:rStyle w:val="a3"/>
                </w:rPr>
                <w:t>//</w:t>
              </w:r>
              <w:r w:rsidR="00131AC4" w:rsidRPr="00131AC4">
                <w:rPr>
                  <w:rStyle w:val="a3"/>
                  <w:lang w:val="en-US"/>
                </w:rPr>
                <w:t>bit</w:t>
              </w:r>
              <w:r w:rsidR="00131AC4" w:rsidRPr="003A21EF">
                <w:rPr>
                  <w:rStyle w:val="a3"/>
                </w:rPr>
                <w:t>.</w:t>
              </w:r>
              <w:r w:rsidR="00131AC4" w:rsidRPr="00131AC4">
                <w:rPr>
                  <w:rStyle w:val="a3"/>
                  <w:lang w:val="en-US"/>
                </w:rPr>
                <w:t>ly</w:t>
              </w:r>
              <w:r w:rsidR="00131AC4" w:rsidRPr="003A21EF">
                <w:rPr>
                  <w:rStyle w:val="a3"/>
                </w:rPr>
                <w:t>/39</w:t>
              </w:r>
              <w:r w:rsidR="00131AC4" w:rsidRPr="00131AC4">
                <w:rPr>
                  <w:rStyle w:val="a3"/>
                  <w:lang w:val="en-US"/>
                </w:rPr>
                <w:t>VHDol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A46705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131AC4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стихотворение С.А. Есенина «Черемуха».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131AC4" w:rsidP="00131A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244A">
              <w:rPr>
                <w:rFonts w:ascii="Times New Roman" w:eastAsia="Calibri" w:hAnsi="Times New Roman" w:cs="Times New Roman"/>
                <w:sz w:val="20"/>
                <w:szCs w:val="20"/>
              </w:rPr>
              <w:t>Посмотри мультфильм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t xml:space="preserve">  </w:t>
            </w:r>
            <w:hyperlink r:id="rId7" w:history="1">
              <w:r w:rsidRPr="00131AC4">
                <w:rPr>
                  <w:rStyle w:val="a3"/>
                </w:rPr>
                <w:t>https://www.youtube.com/watch?v=hYCbxtzOfL8&amp;feature=emb_rel_pause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1050B1" w:rsidRDefault="00131AC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29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07.07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 любимого сказочного героя.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77257B" w:rsidRDefault="00131AC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6371DE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Вспомни римские цифры </w:t>
            </w:r>
            <w:r>
              <w:t xml:space="preserve"> </w:t>
            </w:r>
            <w:hyperlink r:id="rId8" w:history="1">
              <w:r w:rsidRPr="006371DE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https://www.youtube.com/watch?v=_HidJD4Mfps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9C53FF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FF">
              <w:rPr>
                <w:rFonts w:ascii="Times New Roman" w:eastAsia="Calibri" w:hAnsi="Times New Roman" w:cs="Times New Roman"/>
                <w:sz w:val="20"/>
                <w:szCs w:val="20"/>
              </w:rPr>
              <w:t>09.07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6371DE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Слепи из пластилина часы.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131AC4" w:rsidRPr="00B158FB" w:rsidRDefault="00131AC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Прочитай  сказку.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13.07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логическую задачу </w:t>
            </w:r>
            <w:r w:rsidRPr="00571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719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5719E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https://www.youtube.com/watch?v=eR1vwsiv6ZU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9F34A9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FD64C6" w:rsidP="006371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стихотворение А. А. Блока «После дождя».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1050B1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6371DE" w:rsidP="006371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 аппликацию </w:t>
            </w:r>
            <w:r w:rsidR="00131AC4">
              <w:rPr>
                <w:rFonts w:ascii="Times New Roman" w:eastAsia="Calibri" w:hAnsi="Times New Roman" w:cs="Times New Roman"/>
                <w:sz w:val="20"/>
                <w:szCs w:val="20"/>
              </w:rPr>
              <w:t>на тему  «Лето»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400EE4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16.07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Посети музей- панораму Сталинградская битва </w:t>
            </w:r>
            <w:r>
              <w:t xml:space="preserve"> </w:t>
            </w:r>
            <w:hyperlink r:id="rId10" w:history="1">
              <w:r w:rsidRPr="005719EA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http://vm1.culture.ru/vtour/tours/muzey_panorama_stalingradskoy_bitvy/pano.php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805698" w:rsidRDefault="00131AC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Default="00131AC4" w:rsidP="00FD64C6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</w:t>
            </w:r>
            <w:r w:rsidR="00FD64C6">
              <w:rPr>
                <w:rFonts w:ascii="Times New Roman" w:eastAsia="Calibri" w:hAnsi="Times New Roman" w:cs="Times New Roman"/>
                <w:sz w:val="20"/>
                <w:szCs w:val="20"/>
              </w:rPr>
              <w:t>сказку «Лиса и журавль».</w:t>
            </w:r>
          </w:p>
          <w:p w:rsidR="00FD64C6" w:rsidRPr="003D244A" w:rsidRDefault="003A21EF" w:rsidP="00FD64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1" w:history="1">
              <w:r w:rsidR="00FD64C6" w:rsidRPr="00FD64C6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https://www.youtube.com/watch?v=DyZtl9MdJwY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2370A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1B0C7F" w:rsidRDefault="00131AC4" w:rsidP="00FD64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0C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рисунок к </w:t>
            </w:r>
            <w:r w:rsidR="00FD64C6">
              <w:rPr>
                <w:rFonts w:ascii="Times New Roman" w:eastAsia="Calibri" w:hAnsi="Times New Roman" w:cs="Times New Roman"/>
                <w:sz w:val="20"/>
                <w:szCs w:val="20"/>
              </w:rPr>
              <w:t>сказке.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131AC4" w:rsidRPr="00B158FB" w:rsidRDefault="00131AC4" w:rsidP="007F4BB1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3D244A" w:rsidRDefault="00FD64C6" w:rsidP="00FD64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поделку из круп </w:t>
            </w:r>
            <w:hyperlink r:id="rId12" w:history="1">
              <w:r w:rsidRPr="00FD64C6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https://www.youtube.com/watch?v=eJq01r6Q4PA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8978B0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71767D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</w:t>
            </w:r>
            <w:r>
              <w:t xml:space="preserve"> </w:t>
            </w:r>
            <w:hyperlink r:id="rId13" w:history="1">
              <w:r w:rsidRPr="00654DD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https://www.youtube.com/watch?v=JLkPBxlVUE8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71767D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F7CA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71767D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4C12C0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71767D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Придумай загадку  о любом растении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4C12C0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4C12C0" w:rsidRDefault="00131AC4" w:rsidP="007F4BB1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4C12C0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FD64C6" w:rsidP="00FD64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Прочитай русскую былину «Жар-птица». 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27.07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131AC4" w:rsidP="00FD64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рисунок  </w:t>
            </w:r>
            <w:r w:rsidR="00FD64C6">
              <w:rPr>
                <w:rFonts w:ascii="Times New Roman" w:eastAsia="Calibri" w:hAnsi="Times New Roman" w:cs="Times New Roman"/>
                <w:sz w:val="20"/>
                <w:szCs w:val="20"/>
              </w:rPr>
              <w:t>к прочитанной былине.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895FFE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28.07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сказку на крымскотатарском языке </w:t>
            </w:r>
            <w:r>
              <w:t xml:space="preserve"> </w:t>
            </w:r>
            <w:hyperlink r:id="rId14" w:history="1">
              <w:r w:rsidRPr="008E0E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https://www.youtube.com/watch?v=nZed-MQAmJM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32461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29.07</w:t>
            </w: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862533" w:rsidRDefault="00105BD4" w:rsidP="00105BD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Пройди тест на сообразительность </w:t>
            </w:r>
            <w:r w:rsidR="00131A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131AC4" w:rsidRPr="008E0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5" w:history="1">
              <w:r w:rsidRPr="00105BD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https://www.youtube.com/watch?v=BWd5yJUmvwY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321"/>
        </w:trPr>
        <w:tc>
          <w:tcPr>
            <w:tcW w:w="498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131AC4" w:rsidRPr="00862533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5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30.07</w:t>
            </w:r>
          </w:p>
        </w:tc>
        <w:tc>
          <w:tcPr>
            <w:tcW w:w="7750" w:type="dxa"/>
            <w:shd w:val="clear" w:color="auto" w:fill="D9D9D9"/>
            <w:vAlign w:val="center"/>
          </w:tcPr>
          <w:p w:rsidR="00131AC4" w:rsidRPr="00862533" w:rsidRDefault="00131AC4" w:rsidP="003A21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Проверь </w:t>
            </w:r>
            <w:r w:rsidR="003A21EF">
              <w:rPr>
                <w:rFonts w:ascii="Times New Roman" w:eastAsia="Calibri" w:hAnsi="Times New Roman" w:cs="Times New Roman"/>
                <w:sz w:val="20"/>
                <w:szCs w:val="20"/>
              </w:rPr>
              <w:t>свою внимательность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>
              <w:t xml:space="preserve"> </w:t>
            </w:r>
            <w:hyperlink r:id="rId16" w:history="1">
              <w:r w:rsidRPr="008E0E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https://www.youtube.com/watch?v=dpR09kHqyEQ</w:t>
              </w:r>
            </w:hyperlink>
          </w:p>
        </w:tc>
        <w:tc>
          <w:tcPr>
            <w:tcW w:w="284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9C53FF" w:rsidTr="007F4BB1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131AC4" w:rsidRPr="00B158FB" w:rsidRDefault="00131AC4" w:rsidP="007F4BB1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9C53F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3A21E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3A21EF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CC4F3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2B25B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FD3D4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707F40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D9D9D9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89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50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131AC4" w:rsidRPr="00B158FB" w:rsidRDefault="00131AC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2370A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B158FB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4E453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1B25D1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2B25B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1B25D1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31AC4" w:rsidRPr="00F35ED8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131AC4" w:rsidRPr="001B25D1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9" w:type="dxa"/>
            <w:shd w:val="clear" w:color="auto" w:fill="FFFFFF"/>
          </w:tcPr>
          <w:p w:rsidR="00131AC4" w:rsidRPr="00B158FB" w:rsidRDefault="00131AC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50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131AC4" w:rsidRPr="00B158FB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20" w:type="dxa"/>
            <w:gridSpan w:val="2"/>
            <w:shd w:val="clear" w:color="auto" w:fill="FFFFFF"/>
            <w:vAlign w:val="center"/>
          </w:tcPr>
          <w:p w:rsidR="00131AC4" w:rsidRPr="003A21E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131AC4" w:rsidRPr="003A21EF" w:rsidRDefault="00131AC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131AC4" w:rsidRPr="003A21EF" w:rsidRDefault="00131AC4" w:rsidP="00131AC4"/>
    <w:p w:rsidR="00131AC4" w:rsidRDefault="00131AC4" w:rsidP="00131AC4"/>
    <w:p w:rsidR="000E5BAE" w:rsidRDefault="000E5BAE"/>
    <w:sectPr w:rsidR="000E5BAE" w:rsidSect="009C7A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C4"/>
    <w:rsid w:val="000E5BAE"/>
    <w:rsid w:val="00105BD4"/>
    <w:rsid w:val="00131AC4"/>
    <w:rsid w:val="003A21EF"/>
    <w:rsid w:val="006371DE"/>
    <w:rsid w:val="00FD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1A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1A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HidJD4Mfps" TargetMode="External"/><Relationship Id="rId13" Type="http://schemas.openxmlformats.org/officeDocument/2006/relationships/hyperlink" Target="https://www.youtube.com/watch?v=JLkPBxlVUE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YCbxtzOfL8&amp;feature=emb_rel_pause" TargetMode="External"/><Relationship Id="rId12" Type="http://schemas.openxmlformats.org/officeDocument/2006/relationships/hyperlink" Target="https://www.youtube.com/watch?v=eJq01r6Q4P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dpR09kHqyEQ" TargetMode="External"/><Relationship Id="rId1" Type="http://schemas.openxmlformats.org/officeDocument/2006/relationships/styles" Target="styles.xml"/><Relationship Id="rId6" Type="http://schemas.openxmlformats.org/officeDocument/2006/relationships/hyperlink" Target="http://bit.ly/39VHDol" TargetMode="External"/><Relationship Id="rId11" Type="http://schemas.openxmlformats.org/officeDocument/2006/relationships/hyperlink" Target="https://www.youtube.com/watch?v=DyZtl9MdJwY" TargetMode="External"/><Relationship Id="rId5" Type="http://schemas.openxmlformats.org/officeDocument/2006/relationships/hyperlink" Target="https://www.youtube.com/watch?v=s0TU3FFkUXE" TargetMode="External"/><Relationship Id="rId15" Type="http://schemas.openxmlformats.org/officeDocument/2006/relationships/hyperlink" Target="https://www.youtube.com/watch?v=BWd5yJUmvwY" TargetMode="External"/><Relationship Id="rId10" Type="http://schemas.openxmlformats.org/officeDocument/2006/relationships/hyperlink" Target="http://vm1.culture.ru/vtour/tours/muzey_panorama_stalingradskoy_bitvy/pan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R1vwsiv6ZU" TargetMode="External"/><Relationship Id="rId14" Type="http://schemas.openxmlformats.org/officeDocument/2006/relationships/hyperlink" Target="https://www.youtube.com/watch?v=nZed-MQAmJ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2020-05-28T10:00:00Z</dcterms:created>
  <dcterms:modified xsi:type="dcterms:W3CDTF">2020-05-28T10:38:00Z</dcterms:modified>
</cp:coreProperties>
</file>